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C4" w:rsidRDefault="007862C4" w:rsidP="007862C4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noProof/>
          <w:lang w:eastAsia="en-IE"/>
        </w:rPr>
        <w:drawing>
          <wp:inline distT="0" distB="0" distL="0" distR="0" wp14:anchorId="0404BC0A" wp14:editId="44AE7D29">
            <wp:extent cx="1001055" cy="1290968"/>
            <wp:effectExtent l="0" t="0" r="8890" b="4445"/>
            <wp:docPr id="1" name="Picture 1" descr="https://delasallewaterford.com/wp-content/uploads/2016/11/dls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asallewaterford.com/wp-content/uploads/2016/11/dlslogo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09" cy="132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C4" w:rsidRDefault="007862C4" w:rsidP="00DF5DDF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7862C4" w:rsidRPr="00CA7453" w:rsidRDefault="007862C4" w:rsidP="007862C4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LCA 1 and LCA 2 Booklist 2026-2027</w:t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  <w:rPr>
          <w:b/>
          <w:sz w:val="28"/>
          <w:szCs w:val="28"/>
        </w:rPr>
      </w:pPr>
      <w:proofErr w:type="gramStart"/>
      <w:r w:rsidRPr="00CA7453">
        <w:rPr>
          <w:b/>
          <w:sz w:val="28"/>
          <w:szCs w:val="28"/>
          <w:u w:val="single"/>
        </w:rPr>
        <w:t xml:space="preserve">Subject </w:t>
      </w:r>
      <w:r w:rsidRPr="00CA7453">
        <w:rPr>
          <w:b/>
          <w:sz w:val="28"/>
          <w:szCs w:val="28"/>
        </w:rPr>
        <w:t xml:space="preserve"> </w:t>
      </w:r>
      <w:r w:rsidRPr="00CA7453"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>LCA 1</w:t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>LCA 2</w:t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</w:p>
    <w:p w:rsidR="007862C4" w:rsidRDefault="007862C4" w:rsidP="007862C4">
      <w:pPr>
        <w:pStyle w:val="NoSpacing"/>
        <w:rPr>
          <w:b/>
          <w:sz w:val="28"/>
          <w:szCs w:val="28"/>
        </w:rPr>
      </w:pPr>
    </w:p>
    <w:p w:rsidR="007862C4" w:rsidRPr="008B6160" w:rsidRDefault="007862C4" w:rsidP="007862C4">
      <w:pPr>
        <w:pStyle w:val="NoSpacing"/>
      </w:pPr>
      <w:proofErr w:type="spellStart"/>
      <w:r>
        <w:rPr>
          <w:b/>
          <w:sz w:val="28"/>
          <w:szCs w:val="28"/>
        </w:rPr>
        <w:t>Mathamatical</w:t>
      </w:r>
      <w:proofErr w:type="spellEnd"/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 xml:space="preserve">LCA Maths 1 and 2 </w:t>
      </w:r>
      <w:r w:rsidRPr="000A3062">
        <w:rPr>
          <w:i/>
          <w:sz w:val="18"/>
          <w:szCs w:val="18"/>
        </w:rPr>
        <w:t>(2 Workbooks</w:t>
      </w:r>
      <w:r>
        <w:t>)</w:t>
      </w:r>
      <w:r>
        <w:tab/>
      </w:r>
      <w:r>
        <w:tab/>
        <w:t xml:space="preserve">LCA Maths 3 and 4 </w:t>
      </w:r>
      <w:r w:rsidRPr="000A3062">
        <w:rPr>
          <w:i/>
          <w:sz w:val="18"/>
          <w:szCs w:val="18"/>
        </w:rPr>
        <w:t>(2 Workbooks</w:t>
      </w:r>
      <w:r>
        <w:rPr>
          <w:i/>
          <w:sz w:val="18"/>
          <w:szCs w:val="18"/>
        </w:rPr>
        <w:t>)</w:t>
      </w:r>
    </w:p>
    <w:p w:rsidR="007862C4" w:rsidRPr="000A3062" w:rsidRDefault="007862C4" w:rsidP="007862C4">
      <w:pPr>
        <w:pStyle w:val="NoSpacing"/>
      </w:pPr>
      <w:r w:rsidRPr="00242E04">
        <w:rPr>
          <w:b/>
          <w:sz w:val="28"/>
          <w:szCs w:val="28"/>
        </w:rPr>
        <w:t>Applications</w:t>
      </w:r>
      <w:r>
        <w:tab/>
      </w:r>
      <w:r>
        <w:tab/>
        <w:t xml:space="preserve">Maths + Planning </w:t>
      </w:r>
      <w:r w:rsidRPr="000A3062">
        <w:rPr>
          <w:i/>
        </w:rPr>
        <w:t>(Golden Key)</w:t>
      </w:r>
      <w:r>
        <w:tab/>
      </w:r>
      <w:r>
        <w:tab/>
        <w:t xml:space="preserve">Maths + Planning </w:t>
      </w:r>
      <w:r w:rsidRPr="000A3062">
        <w:rPr>
          <w:i/>
        </w:rPr>
        <w:t>(Golden Key)</w:t>
      </w:r>
    </w:p>
    <w:p w:rsidR="007862C4" w:rsidRDefault="007862C4" w:rsidP="007862C4">
      <w:pPr>
        <w:pStyle w:val="NoSpacing"/>
      </w:pPr>
    </w:p>
    <w:p w:rsidR="007862C4" w:rsidRPr="007A01F0" w:rsidRDefault="007862C4" w:rsidP="007862C4">
      <w:pPr>
        <w:pStyle w:val="NoSpacing"/>
      </w:pPr>
      <w:r>
        <w:rPr>
          <w:b/>
          <w:sz w:val="28"/>
          <w:szCs w:val="28"/>
        </w:rPr>
        <w:t xml:space="preserve">Communicative </w:t>
      </w:r>
      <w:r w:rsidRPr="00EF4321">
        <w:rPr>
          <w:b/>
          <w:sz w:val="28"/>
          <w:szCs w:val="28"/>
        </w:rPr>
        <w:t>Irish</w:t>
      </w:r>
      <w:r>
        <w:rPr>
          <w:b/>
          <w:sz w:val="28"/>
          <w:szCs w:val="28"/>
        </w:rPr>
        <w:tab/>
      </w:r>
      <w:proofErr w:type="spellStart"/>
      <w:r w:rsidRPr="00E608B0">
        <w:t>Gaeilge</w:t>
      </w:r>
      <w:proofErr w:type="spellEnd"/>
      <w:r w:rsidRPr="00E608B0">
        <w:t xml:space="preserve"> </w:t>
      </w:r>
      <w:proofErr w:type="spellStart"/>
      <w:r w:rsidRPr="00E608B0">
        <w:t>Gach</w:t>
      </w:r>
      <w:proofErr w:type="spellEnd"/>
      <w:r w:rsidRPr="00E608B0">
        <w:t xml:space="preserve"> Ait</w:t>
      </w:r>
      <w:r>
        <w:t xml:space="preserve"> </w:t>
      </w:r>
      <w:r>
        <w:rPr>
          <w:i/>
        </w:rPr>
        <w:t>(CJ F</w:t>
      </w:r>
      <w:r w:rsidRPr="00E608B0">
        <w:rPr>
          <w:i/>
        </w:rPr>
        <w:t>allon)</w:t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  <w:ind w:left="2880" w:hanging="2880"/>
      </w:pPr>
      <w:r w:rsidRPr="00EF4321">
        <w:rPr>
          <w:b/>
          <w:sz w:val="28"/>
          <w:szCs w:val="28"/>
        </w:rPr>
        <w:t>English</w:t>
      </w:r>
      <w:r w:rsidRPr="00EF4321">
        <w:rPr>
          <w:b/>
          <w:sz w:val="28"/>
          <w:szCs w:val="28"/>
        </w:rPr>
        <w:tab/>
      </w:r>
      <w:r>
        <w:t>LCA today; English</w:t>
      </w:r>
      <w:proofErr w:type="gramStart"/>
      <w:r>
        <w:tab/>
        <w:t xml:space="preserve">  </w:t>
      </w:r>
      <w:r>
        <w:tab/>
      </w:r>
      <w:proofErr w:type="gramEnd"/>
      <w:r>
        <w:tab/>
        <w:t xml:space="preserve"> LCA today; English </w:t>
      </w:r>
    </w:p>
    <w:p w:rsidR="007862C4" w:rsidRDefault="007862C4" w:rsidP="007862C4">
      <w:pPr>
        <w:pStyle w:val="NoSpacing"/>
      </w:pPr>
      <w:r w:rsidRPr="002B1183">
        <w:rPr>
          <w:b/>
          <w:sz w:val="28"/>
          <w:szCs w:val="28"/>
        </w:rPr>
        <w:t>Communication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B1183">
        <w:t xml:space="preserve"> </w:t>
      </w:r>
      <w:r>
        <w:t xml:space="preserve">and Communication </w:t>
      </w:r>
      <w:r w:rsidRPr="002B1183">
        <w:rPr>
          <w:i/>
        </w:rPr>
        <w:t>(</w:t>
      </w:r>
      <w:proofErr w:type="spellStart"/>
      <w:r w:rsidRPr="002B1183">
        <w:rPr>
          <w:i/>
        </w:rPr>
        <w:t>Folens</w:t>
      </w:r>
      <w:proofErr w:type="spellEnd"/>
      <w:r w:rsidRPr="002B1183">
        <w:rPr>
          <w:i/>
        </w:rPr>
        <w:t>)</w:t>
      </w:r>
      <w:r>
        <w:t xml:space="preserve">          </w:t>
      </w:r>
      <w:r>
        <w:tab/>
        <w:t xml:space="preserve">and </w:t>
      </w:r>
      <w:r w:rsidRPr="002B1183">
        <w:t>Communication</w:t>
      </w:r>
      <w:r>
        <w:t xml:space="preserve"> </w:t>
      </w:r>
      <w:r w:rsidRPr="002B1183">
        <w:t xml:space="preserve"> </w:t>
      </w:r>
      <w:r w:rsidRPr="002B1183">
        <w:rPr>
          <w:i/>
        </w:rPr>
        <w:t>(</w:t>
      </w:r>
      <w:proofErr w:type="spellStart"/>
      <w:r w:rsidRPr="002B1183">
        <w:rPr>
          <w:i/>
        </w:rPr>
        <w:t>Folens</w:t>
      </w:r>
      <w:proofErr w:type="spellEnd"/>
      <w:r w:rsidRPr="002B1183">
        <w:rPr>
          <w:i/>
        </w:rPr>
        <w:t>)</w:t>
      </w:r>
      <w:r w:rsidRPr="002B1183">
        <w:rPr>
          <w:b/>
          <w:i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 w:rsidRPr="002B1183">
        <w:t xml:space="preserve"> </w:t>
      </w:r>
      <w:r>
        <w:t xml:space="preserve">            </w:t>
      </w:r>
      <w:r w:rsidRPr="002B1183">
        <w:rPr>
          <w:b/>
          <w:i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Hotel, Catering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A3062">
        <w:rPr>
          <w:b/>
        </w:rPr>
        <w:t>None Needed</w:t>
      </w:r>
      <w:r>
        <w:tab/>
      </w:r>
      <w:r>
        <w:tab/>
      </w:r>
      <w:r>
        <w:tab/>
      </w:r>
      <w:r>
        <w:tab/>
      </w:r>
      <w:r w:rsidRPr="000A3062">
        <w:rPr>
          <w:b/>
        </w:rPr>
        <w:t>None Needed</w:t>
      </w: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>And Tourism</w:t>
      </w:r>
      <w:r>
        <w:tab/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>Social Education</w:t>
      </w:r>
      <w:r>
        <w:tab/>
      </w:r>
      <w:r>
        <w:tab/>
        <w:t>Social Ed for LCA</w:t>
      </w:r>
      <w:r>
        <w:tab/>
      </w:r>
      <w:r>
        <w:tab/>
      </w:r>
      <w:r>
        <w:tab/>
      </w:r>
    </w:p>
    <w:p w:rsidR="007862C4" w:rsidRPr="00EF4321" w:rsidRDefault="007862C4" w:rsidP="007862C4">
      <w:pPr>
        <w:pStyle w:val="NoSpacing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i/>
        </w:rPr>
        <w:t>Ellis F</w:t>
      </w:r>
      <w:r w:rsidRPr="000A3062">
        <w:rPr>
          <w:i/>
        </w:rPr>
        <w:t>lood (Gill)</w:t>
      </w:r>
      <w:r>
        <w:tab/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>Religion</w:t>
      </w:r>
      <w:r>
        <w:tab/>
      </w:r>
      <w:r>
        <w:tab/>
      </w:r>
      <w:r>
        <w:tab/>
      </w:r>
      <w:r w:rsidRPr="000A3062">
        <w:rPr>
          <w:b/>
        </w:rPr>
        <w:t>None Needed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0A3062">
        <w:rPr>
          <w:b/>
        </w:rPr>
        <w:t>None Needed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>Art, Craft and</w:t>
      </w:r>
      <w:r>
        <w:tab/>
      </w:r>
      <w:r>
        <w:tab/>
      </w:r>
      <w:r w:rsidRPr="000A3062">
        <w:rPr>
          <w:b/>
        </w:rPr>
        <w:t>None Needed</w:t>
      </w:r>
      <w:r>
        <w:tab/>
      </w:r>
      <w:r>
        <w:tab/>
      </w:r>
      <w:r>
        <w:tab/>
      </w:r>
      <w:r>
        <w:tab/>
      </w:r>
      <w:r w:rsidRPr="000A3062">
        <w:rPr>
          <w:b/>
        </w:rPr>
        <w:t>None needed</w:t>
      </w:r>
      <w:r>
        <w:tab/>
      </w:r>
      <w:r>
        <w:tab/>
      </w:r>
      <w:r>
        <w:tab/>
      </w:r>
    </w:p>
    <w:p w:rsidR="007862C4" w:rsidRPr="00242E04" w:rsidRDefault="007862C4" w:rsidP="007862C4">
      <w:pPr>
        <w:pStyle w:val="NoSpacing"/>
        <w:rPr>
          <w:b/>
          <w:sz w:val="28"/>
          <w:szCs w:val="28"/>
        </w:rPr>
      </w:pPr>
      <w:r w:rsidRPr="00242E04">
        <w:rPr>
          <w:b/>
          <w:sz w:val="28"/>
          <w:szCs w:val="28"/>
        </w:rPr>
        <w:t>Design</w:t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 xml:space="preserve">Graphics and </w:t>
      </w:r>
      <w:r>
        <w:tab/>
      </w:r>
      <w:r>
        <w:tab/>
      </w:r>
      <w:r w:rsidRPr="000A3062">
        <w:rPr>
          <w:b/>
        </w:rPr>
        <w:t>None Needed</w:t>
      </w:r>
      <w:r>
        <w:tab/>
      </w:r>
      <w:r>
        <w:tab/>
      </w:r>
      <w:r>
        <w:tab/>
      </w:r>
      <w:r>
        <w:tab/>
      </w:r>
      <w:r w:rsidRPr="000A3062">
        <w:rPr>
          <w:b/>
        </w:rPr>
        <w:t>None Needed</w:t>
      </w:r>
      <w:r>
        <w:tab/>
      </w:r>
      <w:r>
        <w:tab/>
      </w:r>
    </w:p>
    <w:p w:rsidR="007862C4" w:rsidRPr="000A3062" w:rsidRDefault="007862C4" w:rsidP="007862C4">
      <w:pPr>
        <w:pStyle w:val="NoSpacing"/>
      </w:pPr>
      <w:r w:rsidRPr="00242E04">
        <w:rPr>
          <w:b/>
          <w:sz w:val="28"/>
          <w:szCs w:val="28"/>
        </w:rPr>
        <w:t>Construction</w:t>
      </w:r>
    </w:p>
    <w:p w:rsidR="007862C4" w:rsidRDefault="007862C4" w:rsidP="007862C4">
      <w:pPr>
        <w:pStyle w:val="NoSpacing"/>
      </w:pPr>
    </w:p>
    <w:p w:rsidR="007862C4" w:rsidRDefault="007862C4" w:rsidP="007862C4">
      <w:pPr>
        <w:pStyle w:val="NoSpacing"/>
      </w:pPr>
      <w:r>
        <w:rPr>
          <w:b/>
          <w:sz w:val="28"/>
          <w:szCs w:val="28"/>
        </w:rPr>
        <w:t>IT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F295A">
        <w:t>Introduction to ICT 1</w:t>
      </w:r>
      <w:r>
        <w:t>for LCA</w:t>
      </w:r>
      <w:r w:rsidR="007F295A">
        <w:tab/>
      </w:r>
      <w:r w:rsidR="007F295A">
        <w:tab/>
        <w:t>Introduction to ICT 2 for LCA</w:t>
      </w:r>
    </w:p>
    <w:p w:rsidR="007862C4" w:rsidRDefault="007862C4" w:rsidP="007862C4">
      <w:pPr>
        <w:pStyle w:val="NoSpacing"/>
      </w:pPr>
      <w:r>
        <w:tab/>
      </w:r>
      <w:r>
        <w:tab/>
      </w:r>
      <w:r>
        <w:tab/>
      </w:r>
      <w:r>
        <w:tab/>
        <w:t xml:space="preserve">  (</w:t>
      </w:r>
      <w:r w:rsidRPr="002B1183">
        <w:rPr>
          <w:i/>
          <w:sz w:val="20"/>
          <w:szCs w:val="20"/>
        </w:rPr>
        <w:t>Golden Keys – D Evers-Nolan)</w:t>
      </w:r>
      <w:r w:rsidRPr="002B1183">
        <w:rPr>
          <w:i/>
          <w:sz w:val="20"/>
          <w:szCs w:val="20"/>
        </w:rPr>
        <w:tab/>
      </w:r>
      <w:r>
        <w:tab/>
      </w:r>
      <w:r w:rsidR="007F295A">
        <w:t>(</w:t>
      </w:r>
      <w:r w:rsidR="007F295A" w:rsidRPr="002B1183">
        <w:rPr>
          <w:i/>
          <w:sz w:val="20"/>
          <w:szCs w:val="20"/>
        </w:rPr>
        <w:t>Golden Keys – D Evers-Nolan)</w:t>
      </w:r>
      <w:r w:rsidR="007F295A" w:rsidRPr="002B1183">
        <w:rPr>
          <w:i/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  <w:rPr>
          <w:b/>
          <w:sz w:val="28"/>
          <w:szCs w:val="28"/>
        </w:rPr>
      </w:pPr>
      <w:r w:rsidRPr="00EF4321">
        <w:rPr>
          <w:b/>
          <w:sz w:val="28"/>
          <w:szCs w:val="28"/>
        </w:rPr>
        <w:t>French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F295A">
        <w:rPr>
          <w:b/>
        </w:rPr>
        <w:t>To be decided when Available</w:t>
      </w:r>
      <w:r>
        <w:tab/>
      </w:r>
    </w:p>
    <w:p w:rsidR="007862C4" w:rsidRDefault="007862C4" w:rsidP="007862C4">
      <w:pPr>
        <w:pStyle w:val="NoSpacing"/>
      </w:pPr>
      <w:r w:rsidRPr="00EF4321">
        <w:rPr>
          <w:b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62C4" w:rsidRDefault="007862C4" w:rsidP="007862C4">
      <w:pPr>
        <w:pStyle w:val="NoSpacing"/>
      </w:pPr>
      <w:r w:rsidRPr="004E6145">
        <w:rPr>
          <w:b/>
          <w:sz w:val="28"/>
          <w:szCs w:val="28"/>
        </w:rPr>
        <w:t>Career Guidance</w:t>
      </w:r>
      <w:r w:rsidRPr="004E6145">
        <w:rPr>
          <w:b/>
          <w:sz w:val="28"/>
          <w:szCs w:val="28"/>
        </w:rPr>
        <w:tab/>
      </w:r>
      <w:r>
        <w:tab/>
        <w:t xml:space="preserve">a) Reach </w:t>
      </w:r>
    </w:p>
    <w:p w:rsidR="007862C4" w:rsidRDefault="007862C4" w:rsidP="007862C4">
      <w:pPr>
        <w:pStyle w:val="NoSpacing"/>
        <w:ind w:left="2160" w:firstLine="720"/>
      </w:pPr>
      <w:r>
        <w:t>b) Career Portfolio + Online Guidance</w:t>
      </w:r>
    </w:p>
    <w:p w:rsidR="007862C4" w:rsidRDefault="007862C4" w:rsidP="007862C4">
      <w:pPr>
        <w:pStyle w:val="NoSpacing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5746B0">
        <w:rPr>
          <w:i/>
          <w:sz w:val="20"/>
          <w:szCs w:val="20"/>
        </w:rPr>
        <w:t xml:space="preserve">(By </w:t>
      </w:r>
      <w:r>
        <w:rPr>
          <w:i/>
          <w:sz w:val="20"/>
          <w:szCs w:val="20"/>
        </w:rPr>
        <w:t xml:space="preserve">LCA </w:t>
      </w:r>
      <w:proofErr w:type="spellStart"/>
      <w:r w:rsidRPr="005746B0">
        <w:rPr>
          <w:i/>
          <w:sz w:val="20"/>
          <w:szCs w:val="20"/>
        </w:rPr>
        <w:t>Classroomguidance</w:t>
      </w:r>
      <w:proofErr w:type="spellEnd"/>
      <w:r w:rsidRPr="005746B0">
        <w:rPr>
          <w:i/>
          <w:sz w:val="20"/>
          <w:szCs w:val="20"/>
        </w:rPr>
        <w:t>)</w:t>
      </w:r>
    </w:p>
    <w:p w:rsidR="007862C4" w:rsidRDefault="007862C4" w:rsidP="007862C4">
      <w:pPr>
        <w:pStyle w:val="NoSpacing"/>
        <w:rPr>
          <w:i/>
          <w:sz w:val="20"/>
          <w:szCs w:val="20"/>
        </w:rPr>
      </w:pPr>
    </w:p>
    <w:p w:rsidR="007862C4" w:rsidRDefault="007862C4" w:rsidP="007862C4">
      <w:pPr>
        <w:pStyle w:val="NoSpacing"/>
        <w:rPr>
          <w:i/>
          <w:sz w:val="20"/>
          <w:szCs w:val="20"/>
        </w:rPr>
      </w:pPr>
      <w:r w:rsidRPr="00BF12CC">
        <w:rPr>
          <w:b/>
          <w:sz w:val="28"/>
          <w:szCs w:val="28"/>
        </w:rPr>
        <w:t>VPG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Classroom Guidance</w:t>
      </w:r>
      <w:r w:rsidR="007F295A">
        <w:rPr>
          <w:i/>
          <w:sz w:val="20"/>
          <w:szCs w:val="20"/>
        </w:rPr>
        <w:tab/>
      </w:r>
      <w:r w:rsidR="007F295A">
        <w:rPr>
          <w:i/>
          <w:sz w:val="20"/>
          <w:szCs w:val="20"/>
        </w:rPr>
        <w:tab/>
      </w:r>
      <w:r w:rsidR="007F295A">
        <w:rPr>
          <w:i/>
          <w:sz w:val="20"/>
          <w:szCs w:val="20"/>
        </w:rPr>
        <w:tab/>
      </w:r>
      <w:r w:rsidR="007F295A">
        <w:rPr>
          <w:sz w:val="20"/>
          <w:szCs w:val="20"/>
        </w:rPr>
        <w:t xml:space="preserve">Classroom Guidance </w:t>
      </w:r>
    </w:p>
    <w:p w:rsidR="007F295A" w:rsidRDefault="007F295A" w:rsidP="007862C4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BF12CC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Set </w:t>
      </w:r>
      <w:proofErr w:type="gramStart"/>
      <w:r>
        <w:rPr>
          <w:i/>
          <w:sz w:val="20"/>
          <w:szCs w:val="20"/>
        </w:rPr>
        <w:t xml:space="preserve">of </w:t>
      </w:r>
      <w:r w:rsidRPr="00BF12CC">
        <w:rPr>
          <w:i/>
          <w:sz w:val="20"/>
          <w:szCs w:val="20"/>
        </w:rPr>
        <w:t xml:space="preserve"> Workbooks</w:t>
      </w:r>
      <w:proofErr w:type="gramEnd"/>
      <w:r>
        <w:rPr>
          <w:i/>
          <w:sz w:val="20"/>
          <w:szCs w:val="20"/>
        </w:rPr>
        <w:t>)</w:t>
      </w:r>
      <w:r w:rsidRPr="007F295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BF12CC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Set of </w:t>
      </w:r>
      <w:r w:rsidRPr="00BF12CC">
        <w:rPr>
          <w:i/>
          <w:sz w:val="20"/>
          <w:szCs w:val="20"/>
        </w:rPr>
        <w:t xml:space="preserve"> Workbooks)</w:t>
      </w:r>
    </w:p>
    <w:p w:rsidR="007F295A" w:rsidRPr="00BF12CC" w:rsidRDefault="007F295A" w:rsidP="007F295A">
      <w:pPr>
        <w:pStyle w:val="NoSpacing"/>
        <w:ind w:left="2160" w:firstLine="720"/>
        <w:rPr>
          <w:i/>
          <w:sz w:val="20"/>
          <w:szCs w:val="20"/>
        </w:rPr>
      </w:pPr>
      <w:r>
        <w:rPr>
          <w:i/>
          <w:sz w:val="20"/>
          <w:szCs w:val="20"/>
        </w:rPr>
        <w:t>Classroom Guidance.ie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Classroom Guidance.ie</w:t>
      </w:r>
    </w:p>
    <w:p w:rsidR="007F295A" w:rsidRPr="00BF12CC" w:rsidRDefault="007F295A" w:rsidP="007F295A">
      <w:pPr>
        <w:pStyle w:val="NoSpacing"/>
        <w:ind w:left="2160" w:firstLine="720"/>
        <w:rPr>
          <w:i/>
          <w:sz w:val="20"/>
          <w:szCs w:val="20"/>
        </w:rPr>
      </w:pPr>
      <w:bookmarkStart w:id="0" w:name="_GoBack"/>
      <w:bookmarkEnd w:id="0"/>
    </w:p>
    <w:sectPr w:rsidR="007F295A" w:rsidRPr="00BF12CC" w:rsidSect="00DF5DDF">
      <w:pgSz w:w="11906" w:h="16838"/>
      <w:pgMar w:top="1440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C4"/>
    <w:rsid w:val="00537BC3"/>
    <w:rsid w:val="007862C4"/>
    <w:rsid w:val="007F295A"/>
    <w:rsid w:val="00DF5DDF"/>
    <w:rsid w:val="00F7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A032F"/>
  <w15:chartTrackingRefBased/>
  <w15:docId w15:val="{FE599573-CFFD-4409-94E4-94686D1E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2C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4</cp:revision>
  <cp:lastPrinted>2026-04-24T17:22:00Z</cp:lastPrinted>
  <dcterms:created xsi:type="dcterms:W3CDTF">2026-04-23T08:10:00Z</dcterms:created>
  <dcterms:modified xsi:type="dcterms:W3CDTF">2026-04-24T17:23:00Z</dcterms:modified>
</cp:coreProperties>
</file>